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0"/>
        </w:numPr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00000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  <w:t>中标明细表</w:t>
      </w:r>
    </w:p>
    <w:tbl>
      <w:tblPr>
        <w:tblStyle w:val="4"/>
        <w:tblW w:w="155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4630"/>
        <w:gridCol w:w="1175"/>
        <w:gridCol w:w="1846"/>
        <w:gridCol w:w="908"/>
        <w:gridCol w:w="1594"/>
        <w:gridCol w:w="2666"/>
        <w:gridCol w:w="19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63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试剂名称</w:t>
            </w:r>
          </w:p>
        </w:tc>
        <w:tc>
          <w:tcPr>
            <w:tcW w:w="117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84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包装规格</w:t>
            </w:r>
          </w:p>
        </w:tc>
        <w:tc>
          <w:tcPr>
            <w:tcW w:w="908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594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中标价（元）</w:t>
            </w:r>
          </w:p>
        </w:tc>
        <w:tc>
          <w:tcPr>
            <w:tcW w:w="266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生产企业名称</w:t>
            </w:r>
          </w:p>
        </w:tc>
        <w:tc>
          <w:tcPr>
            <w:tcW w:w="1961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备案证号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RRM1抗体试剂（免疫组织化学）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闽厦械备20180295号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S100P抗体试剂（免疫组织化学）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闽厦械备20180294号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SALL4抗体试剂（免疫组织化学）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141.5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闽厦械备20180293号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SDHB抗体试剂（免疫组织化学）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闽厦械备20180292号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Serotonin抗体试剂（免疫组织化学）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闽厦械备20180291号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层黏连蛋白-5-γ-2链抗体试剂（免疫组织化学）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闽厦械备20180290号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淀粉样蛋白A抗体试剂（免疫组织化学）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闽厦械备20180289号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OCT4抗体试剂（免疫组织化学）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闽厦械备20180288号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Oligo-2抗体试剂（免疫组织化学）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闽厦械备20180287号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p57抗体试剂（免疫组织化学）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闽厦械备20180286号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Papilloma Virus抗体试剂（免疫组织化学）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闽厦械备20180285号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Pax-2抗体试剂（免疫组织化学）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闽厦械备20180284号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Somatostain抗体试剂（免疫组织化学）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闽厦械备20180282号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SOX-11抗体试剂（免疫组织化学）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闽厦械备20180281号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Surfactant Protein B抗体试剂（免疫组织化学）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闽厦械备20180280号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TAG-72抗体试剂（免疫组织化学）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闽厦械备20180279号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TCRD抗体试剂（免疫组织化学）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闽厦械备20180278号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TFE3抗体试剂（免疫组织化学）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闽厦械备20180277号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TGF-β1抗体试剂（免疫组织化学）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闽厦械备20180276号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THY抗体试剂（免疫组织化学）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闽厦械备20180275号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TLE1抗体试剂（免疫组织化学）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闽厦械备20180273号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Tryptase抗体试剂（免疫组织化学）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767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闽厦械备20180271号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Tyrosinase抗体试剂（免疫组织化学）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闽厦械备20180270号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uPAR抗体试剂（免疫组织化学）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闽厦械备20180269号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VHL抗体试剂（免疫组织化学）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闽厦械备20180267号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ZAP-70抗体试剂（免疫组织化学）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闽厦械备20180266号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β-tubulin-III抗体试剂（免疫组织化学）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闽厦械备20180265号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HIF-1α抗体试剂（免疫组织化学）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闽厦械备20180264号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LMO2抗体试剂（免疫组织化学）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闽厦械备20180263号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Lysozyme抗体试剂（免疫组织化学）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闽厦械备20180262号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Macrophage抗体试剂（免疫组织化学）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闽厦械备20180261号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MCT(肥大细胞胰蛋白酶)抗体试剂（免疫组织化学）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闽厦械备20180260号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MRP3抗体试剂（免疫组织化学）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闽厦械备20180259号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MUC-1抗体试剂（免疫组织化学）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闽厦械备20180258号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MUC2抗体试剂（免疫组织化学）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闽厦械备20180257号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MUC5AC抗体试剂（免疫组织化学）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闽厦械备20180256号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MUC6抗体试剂（免疫组织化学）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闽厦械备20180255号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NeuN抗体试剂（免疫组织化学）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闽厦械备20180253号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Neurofilament抗体试剂（免疫组织化学）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闽厦械备20180252号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NGFR抗体试剂（免疫组织化学）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闽厦械备20180251号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Oct2抗体试剂（免疫组织化学）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闽厦械备20180250号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CD44抗体试剂（免疫组织化学）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闽厦械备20180249号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CD61抗体试剂（免疫组织化学）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闽厦械备20180245号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CD63抗体试剂（免疫组织化学）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闽厦械备20180244号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CD71抗体试剂（免疫组织化学）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闽厦械备20180243号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CD74抗体试剂（免疫组织化学）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闽厦械备20180242号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Langerin抗体试剂（免疫组织化学）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闽厦械备20180239号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Laminin抗体试剂（免疫组织化学）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闽厦械备20180238号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Lambda链抗体试剂（免疫组织化学）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闽厦械备20180237号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Ksp-Cadherin抗体试剂（免疫组织化学）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闽厦械备20180236号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Insulin抗体试剂（免疫组织化学）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闽厦械备20180235号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IMP3抗体试剂（免疫组织化学）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闽厦械备20180234号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IgM抗体试剂（免疫组织化学）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闽厦械备20180233号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IgA抗体试剂（免疫组织化学）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闽厦械备20180232号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Human Growth Hormone抗体试剂（免疫组织化学）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闽厦械备20180231号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Human Chorionic Gonadotropin抗体试剂（免疫组织化学）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闽厦械备20180230号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Human Placental Lactogen抗体试剂（免疫组织化学）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104.5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闽厦械备20180229号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HNF1-Beta抗体试剂（免疫组织化学）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闽厦械备20180228号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HLA-DR抗体试剂（免疫组织化学）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闽厦械备20180226号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HLA-ABC抗体试剂（免疫组织化学）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闽厦械备20180225号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抗血栓调节蛋白抗体试剂（免疫组织化学）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闽厦械备20180224号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OCT3/4抗体试剂（免疫组织化学）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闽厦械备20180223号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NF KAPPA B/P50抗体试剂（免疫组织化学）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闽厦械备20180222号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IgG抗体试剂（免疫组织化学）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闽厦械备20180221号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Glycophorin A抗体试剂（免疫组织化学）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闽厦械备20180220号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GLUT-1抗体试剂（免疫组织化学）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闽厦械备20180218号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Glucagon抗体试剂（免疫组织化学）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闽厦械备20180217号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pS2抗体试剂（免疫组织化学）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闽厦械备20180216号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Protein Gene Product9.5抗体试剂（免疫组织化学）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闽厦械备20180215号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Podoplanin抗体试剂（免疫组织化学）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闽厦械备20180214号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PLAP抗体试剂（免疫组织化学）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闽厦械备20180213号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闽厦械备20180212号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PCNA抗体试剂（免疫组织化学）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189.9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闽厦械备20180211号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Gastrin抗体试剂（免疫组织化学）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闽厦械备20180210号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FOXP1抗体试剂（免疫组织化学）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闽厦械备20180209号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Fibronectin抗体试剂（免疫组织化学）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闽厦械备20180208号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Fascin抗体试剂（免疫组织化学）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闽厦械备20180207号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EZH2抗体试剂（免疫组织化学）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闽厦械备20180205号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ESA抗体试剂（免疫组织化学）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闽厦械备20180204号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FOX A1抗体试剂（免疫组织化学）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闽厦械备20180203号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Rb Gene Protein抗体试剂（免疫组织化学）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闽厦械备20180202号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PTEN抗体试剂（免疫组织化学）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闽厦械备20180201号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ER-Beta抗体试剂（免疫组织化学）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闽厦械备20180200号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Ep-CAM抗体试剂（免疫组织化学）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闽厦械备20180199号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COX-2抗体试剂（免疫组织化学）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闽厦械备20180198号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p27抗体试剂（免疫组织化学）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闽厦械备20180194号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SOX-2抗体试剂（免疫组织化学）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闽厦械备20180193号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P21/WAF1抗体试剂（免疫组织化学）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闽厦械备20180189号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Helicobacter phlori抗体试剂（免疫组织化学）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闽厦械备20180188号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ERCC1抗体试剂（免疫组织化学）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闽厦械备20180185号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c-MYC抗体试剂（免疫组织化学）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闽厦械备20180184号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C-MET抗体试剂（免疫组织化学）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967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闽厦械备20180183号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CD105抗体试剂（免疫组织化学）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闽厦械备20180179号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CD38抗体试剂（免疫组织化学）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闽厦械备20180178号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Bax抗体试剂（免疫组织化学）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闽厦械备20180177号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B72.3抗体试剂（免疫组织化学）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闽厦械备20180176号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ATRX抗体试剂（免疫组织化学）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闽厦械备20180175号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Annexin A1抗体试剂（免疫组织化学）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闽厦械备20180174号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Alpha-1-Fetoprotein抗体试剂（免疫组织化学）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闽厦械备20180173号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CD35抗体试剂（免疫组织化学）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闽厦械备20180170号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CD25抗体试剂（免疫组织化学）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闽厦械备20180169号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CD24抗体试剂（免疫组织化学）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闽厦械备20180168号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CD22抗体试剂（免疫组织化学）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闽厦械备20180167号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CD16抗体试剂（免疫组织化学）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闽厦械备20180165号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CD14抗体试剂（免疫组织化学）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闽厦械备20180164号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CD13抗体试剂（免疫组织化学）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闽厦械备20180163号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CD7抗体试剂（免疫组织化学）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闽厦械备20180162号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 IX碳酸酐酶9抗体试剂（免疫组织化学）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闽厦械备20180161号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C5b-9抗体试剂（免疫组织化学）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闽厦械备20180160号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C4d抗体试剂（免疫组织化学）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闽厦械备20180159号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C4c抗体试剂（免疫组织化学）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闽厦械备20180158号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C3c抗体试剂（免疫组织化学）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闽厦械备20180157号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C1q抗体试剂（免疫组织化学）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闽厦械备20180156号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BRST2抗体试剂（免疫组织化学）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闽厦械备20180155号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BRAF抗体试剂（免疫组织化学）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闽厦械备20180154号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b-FGF抗体试剂（免疫组织化学）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闽厦械备20180153号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BCA-225抗体试剂（免疫组织化学）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闽厦械备20180151号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Inhibin, alpha抗体试剂（免疫组织化学）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闽厦械备20180149号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AE1/AE3 混合分子量角蛋白抗体试剂（免疫组织化学）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闽厦械备20180147号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Actin, Alpha Smooth Muscle抗体试剂（免疫组织化学）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闽厦械备20180146号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细胞周期蛋白E抗体试剂（免疫组织化学）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闽厦械备20180145号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细胞角蛋白CK34Beta E（高分子量）抗体试剂（免疫组织化学）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闽厦械备20180143号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细胞角蛋白（低分子量）抗体试剂（免疫组织化学）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闽厦械备20180141号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细胞角蛋白CAM 5.2抗体试剂（免疫组织化学）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闽厦械备20180140号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细胞角蛋白17抗体试剂（免疫组织化学）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闽厦械备20180136号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细胞角蛋白14抗体试剂（免疫组织化学）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闽厦械备20180135号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细胞角蛋白10抗体试剂（免疫组织化学）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闽厦械备20180134号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PRL抗体试剂（免疫组织化学）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闽厦械备20180133号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Luteinizing Hormone抗体试剂（免疫组织化学）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闽厦械备20180132号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LRP抗体试剂（免疫组织化学）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闽厦械备20180131号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LEF-1抗体试剂（免疫组织化学）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闽厦械备20180130号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FSH抗体试剂（免疫组织化学）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闽厦械备20180128号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胶质纤维酸性蛋白（Glial Fibrillary Acidic Protein，GFAP）抗体试剂（免疫组织化学）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闽厦械备20180123号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Villin（微管素）抗体试剂（免疫组织化学）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闽厦械备20180120号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TPO抗体试剂（免疫组织化学）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闽厦械备20180119号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Thyroid Stimulating Hormone抗体试剂（免疫组织化学）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闽厦械备20180118号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TdT抗体试剂（免疫组织化学）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闽厦械备20180117号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PTH甲状旁腺素抗体试剂（免疫组织化学）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闽厦械备20180113号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PSMA抗体试剂（免疫组织化学）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闽厦械备20180112号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IDH-1抗体试剂（免疫组织化学）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闽厦械备20180103号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GST-π抗体试剂（免疫组织化学）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闽厦械备20180099号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Glypican 3抗体试剂（免疫组织化学）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闽厦械备20180097号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CD79a抗体试剂（免疫组织化学）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闽厦械备20180091号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Myoglobin抗体试剂（免疫组织化学）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闽厦械备20180082号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Myeloperoxidase抗体试剂（免疫组织化学）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闽厦械备20180080号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Myelin Basic Protein抗体试剂（免疫组织化学）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闽厦械备20180079号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MOC-31抗体试剂（免疫组织化学）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闽厦械备20180075号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MDM2抗体试剂（免疫组织化学）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闽厦械备20180073号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Mammaglobin抗体试剂（免疫组织化学）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闽厦械备20180071号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Caldesmon抗体试剂（免疫组织化学）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闽厦械备20180065号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Calcitonin降钙素抗体试剂（免疫组织化学）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闽厦械备20180064号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CA19-9抗体试剂（免疫组织化学）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闽厦械备20180063号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Beta-catenin抗体试剂（免疫组织化学）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闽厦械备20180061号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ACTH抗体试剂（免疫组织化学）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闽厦械备20180057号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FLI-1抗体试剂（免疫组织化学）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闽厦械备20180056号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EGFR（表皮生长因子受体）抗体试剂（免疫组织化学）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闽厦械备20180054号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CXCL-13抗体试剂（免疫组织化学）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闽厦械备20180049号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CD19抗体试剂（免疫组织化学）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闽厦械备20180047号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CD8抗体试剂（免疫组织化学）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闽厦械备20180044号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IgD抗体试剂（免疫组织化学）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闽厦械备20180042号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CD4抗体试剂（免疫组织化学）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278.56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闽厦械备20180041号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CD1a抗体试剂（免疫组织化学）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闽厦械备20180038号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地高辛染色液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型号I：20人份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人份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闽厦械备20180401号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免疫显色试剂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型号DD13-10:10ml/盒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闽厦械备20180304号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免疫显色试剂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型号I：300测试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测试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闽厦械备20180302号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Hepatocyte抗体试剂（免疫组织化学）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闽厦械备20180100号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MART-1/melan A抗体试剂（免疫组织化学）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闽厦械备20180150号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CD23抗体试剂（免疫组织化学）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闽厦械备20180067号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GATA3抗体试剂（免疫组织化学）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闽厦械备20180095号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GCDFP-15抗体试剂（免疫组织化学）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闽厦械备20180096号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Myo D1抗体试剂（免疫组织化学）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闽厦械备20180081号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CD5抗体试剂（免疫组织化学）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闽厦械备20180043号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细胞周期蛋白D1抗体试剂（免疫组织化学）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闽厦械备20180144号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CD99抗体试剂（免疫组织化学）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闽厦械备20180241号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p120抗体试剂（免疫组织化学）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闽厦械备20180108号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MUM1抗体试剂（免疫组织化学）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闽厦械备20180078号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D2-40抗体试剂（免疫组织化学）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闽厦械备20180050号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E-Cadherin 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闽厦械备20180053号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Galectin-3抗体试剂（免疫组织化学）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闽厦械备20180094号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Pax-8抗体试剂（免疫组织化学）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闽厦械备20180195号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CD10抗体试剂（免疫组织化学）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闽厦械备20180045号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细胞角蛋白8抗体试剂（免疫组织化学）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闽厦械备20180126号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VEGF抗体试剂（免疫组织化学）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闽厦械备20180268号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Factor VIII受体抗体试剂（免疫组织化学）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闽厦械备20180206号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Pax-5抗体试剂（免疫组织化学）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闽厦械备20180109号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NSE抗体试剂（免疫组织化学）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闽厦械备20180085号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nm23抗体试剂（免疫组织化学）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闽厦械备20180084号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ALK抗体试剂（免疫组织化学）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闽厦械备20180059号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CD45RO抗体试剂（免疫组织化学）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闽厦械备20180247号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Kappa链抗体试剂（免疫组织化学）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闽厦械备20180240号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IgG4抗体试剂（免疫组织化学）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闽厦械备20180191号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PMS2抗体试剂（免疫组织化学）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闽厦械备20180186号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细胞角蛋白19抗体试剂（免疫组织化学）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闽厦械备20180138号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WT1抗体试剂（免疫组织化学）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闽厦械备20180121号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p16抗体试剂（免疫组织化学）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闽厦械备20180104号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Granzyme B抗体试剂（免疫组织化学）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闽厦械备20180098号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MSH6抗体试剂（免疫组织化学）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闽厦械备20180077号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MSH2抗体试剂（免疫组织化学）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闽厦械备20180076号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MLH1抗体试剂（免疫组织化学）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闽厦械备20180074号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CD30抗体试剂（免疫组织化学）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全规格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1ml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ml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厦门通灵生物医药科技有限公司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闽厦械备20180068号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粘附载玻片（耗材）188105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50片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40盒/箱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江苏世泰实验器材有限公司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4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粘附载玻片（免疫组化机染适用耗材）80312-716-16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50片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20盒/箱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江苏世泰实验器材有限公司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pStyle w:val="6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 xml:space="preserve">                                                      </w:t>
      </w:r>
    </w:p>
    <w:p>
      <w:pPr>
        <w:pStyle w:val="7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6838" w:h="11906" w:orient="landscape"/>
      <w:pgMar w:top="1134" w:right="1020" w:bottom="1134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jOGVjMWE1YzI3ZWJjZWM2OGZlODE0NWUxOTNlNDkifQ=="/>
  </w:docVars>
  <w:rsids>
    <w:rsidRoot w:val="6FFA384B"/>
    <w:rsid w:val="5000613A"/>
    <w:rsid w:val="6FFA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9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spacing w:line="360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99"/>
    <w:pPr>
      <w:ind w:left="420" w:leftChars="200"/>
    </w:p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宋体" w:hAnsi="Times New Roman" w:eastAsia="Times New Roman" w:cs="Times New Roman"/>
      <w:color w:val="000000"/>
      <w:sz w:val="24"/>
      <w:szCs w:val="24"/>
      <w:lang w:val="en-US" w:eastAsia="zh-CN" w:bidi="ar-SA"/>
    </w:rPr>
  </w:style>
  <w:style w:type="paragraph" w:customStyle="1" w:styleId="7">
    <w:name w:val="正文（缩进）"/>
    <w:basedOn w:val="1"/>
    <w:qFormat/>
    <w:uiPriority w:val="0"/>
    <w:pPr>
      <w:spacing w:beforeLines="50" w:afterLines="50"/>
      <w:ind w:firstLine="48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9220</Words>
  <Characters>16579</Characters>
  <Lines>0</Lines>
  <Paragraphs>0</Paragraphs>
  <TotalTime>0</TotalTime>
  <ScaleCrop>false</ScaleCrop>
  <LinksUpToDate>false</LinksUpToDate>
  <CharactersWithSpaces>16754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2023-02-23T02:59:00Z</dcterms:created>
  <dc:creator>lenovo</dc:creator>
  <cp:lastModifiedBy>『La reine』</cp:lastModifiedBy>
  <dcterms:modified xsi:type="dcterms:W3CDTF">2023-03-03T01:08:36Z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B9455AC5154E489B9BE2D257C0543EBC</vt:lpwstr>
  </property>
</Properties>
</file>